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FFC4" w14:textId="66E9D542" w:rsidR="00135576" w:rsidRDefault="00AF36BF" w:rsidP="00135576">
      <w:pPr>
        <w:pStyle w:val="Heading1"/>
      </w:pPr>
      <w:r>
        <w:rPr>
          <w:noProof/>
        </w:rPr>
        <w:drawing>
          <wp:inline distT="0" distB="0" distL="0" distR="0" wp14:anchorId="7CD758C3" wp14:editId="67B451AF">
            <wp:extent cx="1379398" cy="1095375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77" cy="111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576">
        <w:rPr>
          <w:rFonts w:ascii="Helvetica" w:eastAsia="Times New Roman" w:hAnsi="Helvetica" w:cs="Helvetica"/>
          <w:b/>
          <w:bCs/>
          <w:noProof/>
          <w:color w:val="2D2D2D"/>
          <w:spacing w:val="-1"/>
          <w:sz w:val="20"/>
          <w:szCs w:val="20"/>
        </w:rPr>
        <w:t xml:space="preserve">                            </w:t>
      </w:r>
      <w:r w:rsidR="00C50D0A">
        <w:rPr>
          <w:rFonts w:ascii="Helvetica" w:eastAsia="Times New Roman" w:hAnsi="Helvetica" w:cs="Helvetica"/>
          <w:b/>
          <w:bCs/>
          <w:noProof/>
          <w:color w:val="2D2D2D"/>
          <w:spacing w:val="-1"/>
          <w:sz w:val="20"/>
          <w:szCs w:val="20"/>
        </w:rPr>
        <w:t xml:space="preserve">  </w:t>
      </w:r>
      <w:bookmarkStart w:id="0" w:name="_Hlk79486187"/>
      <w:r w:rsidR="00C50D0A">
        <w:rPr>
          <w:rFonts w:ascii="Helvetica" w:eastAsia="Times New Roman" w:hAnsi="Helvetica" w:cs="Helvetica"/>
          <w:b/>
          <w:bCs/>
          <w:noProof/>
          <w:color w:val="2D2D2D"/>
          <w:spacing w:val="-1"/>
          <w:sz w:val="20"/>
          <w:szCs w:val="20"/>
        </w:rPr>
        <w:t xml:space="preserve"> </w:t>
      </w:r>
      <w:bookmarkStart w:id="1" w:name="_Hlk79485303"/>
      <w:r w:rsidR="00135576" w:rsidRPr="00AF36BF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ECA</w:t>
      </w:r>
    </w:p>
    <w:p w14:paraId="202D9C4A" w14:textId="7F09EA14" w:rsidR="00135576" w:rsidRPr="00DD5E0B" w:rsidRDefault="00135576" w:rsidP="00135576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106 West Clearfield Street, Philadelphia, PA 19133 </w:t>
      </w:r>
      <w:r w:rsidRPr="00DD5E0B">
        <w:rPr>
          <w:rFonts w:ascii="Arial" w:hAnsi="Arial" w:cs="Arial"/>
          <w:sz w:val="20"/>
          <w:szCs w:val="20"/>
        </w:rPr>
        <w:t>215-609-1000</w:t>
      </w:r>
    </w:p>
    <w:p w14:paraId="5286C2C4" w14:textId="77777777" w:rsidR="00E50541" w:rsidRPr="00DD5E0B" w:rsidRDefault="00135576" w:rsidP="00E50541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</w:rPr>
      </w:pPr>
      <w:r w:rsidRPr="00DD5E0B">
        <w:rPr>
          <w:rFonts w:ascii="Arial" w:hAnsi="Arial" w:cs="Arial"/>
          <w:sz w:val="20"/>
          <w:szCs w:val="20"/>
        </w:rPr>
        <w:t xml:space="preserve">                           </w:t>
      </w:r>
      <w:hyperlink r:id="rId6" w:history="1">
        <w:r w:rsidRPr="00DD5E0B">
          <w:rPr>
            <w:rStyle w:val="Hyperlink"/>
            <w:rFonts w:ascii="Arial" w:hAnsi="Arial" w:cs="Arial"/>
            <w:sz w:val="20"/>
            <w:szCs w:val="20"/>
          </w:rPr>
          <w:t>www.ecasavesenergy.org</w:t>
        </w:r>
      </w:hyperlink>
    </w:p>
    <w:bookmarkEnd w:id="1"/>
    <w:bookmarkEnd w:id="0"/>
    <w:p w14:paraId="445984E0" w14:textId="77777777" w:rsidR="00E50541" w:rsidRPr="00DD5E0B" w:rsidRDefault="00E50541" w:rsidP="00E50541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</w:rPr>
      </w:pPr>
    </w:p>
    <w:p w14:paraId="42381042" w14:textId="1CEB0E07" w:rsidR="00DE0AC5" w:rsidRDefault="00E50541" w:rsidP="00E50541">
      <w:pPr>
        <w:autoSpaceDE w:val="0"/>
        <w:autoSpaceDN w:val="0"/>
        <w:adjustRightInd w:val="0"/>
        <w:spacing w:after="0"/>
        <w:ind w:left="1440"/>
        <w:rPr>
          <w:rFonts w:ascii="Helvetica" w:eastAsia="Times New Roman" w:hAnsi="Helvetica" w:cs="Helvetica"/>
          <w:b/>
          <w:bCs/>
          <w:color w:val="2D2D2D"/>
          <w:spacing w:val="-1"/>
          <w:sz w:val="28"/>
          <w:szCs w:val="28"/>
        </w:rPr>
      </w:pPr>
      <w:r w:rsidRPr="00DD5E0B">
        <w:rPr>
          <w:rFonts w:ascii="Arial" w:hAnsi="Arial" w:cs="Arial"/>
          <w:sz w:val="20"/>
          <w:szCs w:val="20"/>
        </w:rPr>
        <w:t xml:space="preserve">                               </w:t>
      </w:r>
      <w:r w:rsidR="008A63B9" w:rsidRPr="00E50541">
        <w:rPr>
          <w:rFonts w:ascii="Helvetica" w:eastAsia="Times New Roman" w:hAnsi="Helvetica" w:cs="Helvetica"/>
          <w:b/>
          <w:bCs/>
          <w:color w:val="2D2D2D"/>
          <w:spacing w:val="-1"/>
          <w:sz w:val="28"/>
          <w:szCs w:val="28"/>
        </w:rPr>
        <w:t>Full Job Description</w:t>
      </w:r>
    </w:p>
    <w:p w14:paraId="0085E0BD" w14:textId="516AF088" w:rsidR="00C50D0A" w:rsidRPr="00DD5E0B" w:rsidRDefault="00117538" w:rsidP="00E50541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D2D2D"/>
          <w:spacing w:val="-1"/>
          <w:sz w:val="28"/>
          <w:szCs w:val="28"/>
        </w:rPr>
        <w:t xml:space="preserve">                   </w:t>
      </w:r>
    </w:p>
    <w:p w14:paraId="7B07AAE1" w14:textId="532F945A" w:rsidR="00C50D0A" w:rsidRPr="00DE0AC5" w:rsidRDefault="00C50D0A" w:rsidP="00DE0AC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ECA is a Pennsylvania-based leader in residential energy efficiency. Our growth has created this dynamic position. </w:t>
      </w:r>
    </w:p>
    <w:p w14:paraId="08C5843E" w14:textId="215DCDF8" w:rsidR="00213231" w:rsidRPr="00117538" w:rsidRDefault="00DE0AC5" w:rsidP="00DE0AC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 w:rsidRPr="0011753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The Field Operations </w:t>
      </w:r>
      <w:r w:rsidR="00E50541" w:rsidRPr="0011753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Supervisor</w:t>
      </w:r>
      <w:r w:rsidR="00707579" w:rsidRPr="0011753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position</w:t>
      </w:r>
      <w:r w:rsidRPr="0011753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is responsible for managing and supervising the activities of the Field </w:t>
      </w:r>
      <w:r w:rsidR="00213231" w:rsidRPr="0011753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S</w:t>
      </w:r>
      <w:r w:rsidRPr="0011753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taff</w:t>
      </w:r>
      <w:r w:rsidR="00213231" w:rsidRPr="0011753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and Contractors</w:t>
      </w:r>
      <w:r w:rsidRPr="0011753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. This individual is available to respond to questions throughout the day, to ensure production goals are achieved</w:t>
      </w:r>
      <w:r w:rsidR="00213231" w:rsidRPr="0011753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,</w:t>
      </w:r>
      <w:r w:rsidRPr="0011753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and work performed </w:t>
      </w:r>
      <w:proofErr w:type="gramStart"/>
      <w:r w:rsidRPr="0011753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is in compliance with</w:t>
      </w:r>
      <w:proofErr w:type="gramEnd"/>
      <w:r w:rsidRPr="0011753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</w:t>
      </w:r>
      <w:r w:rsidR="00EF2984" w:rsidRPr="0011753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ECA</w:t>
      </w:r>
      <w:r w:rsidR="00213231" w:rsidRPr="0011753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’s </w:t>
      </w:r>
      <w:r w:rsidRPr="0011753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program procedures and guidelines. This individual will direct and coordinate field programs to ensure maximum productivity, energy savings, quality assurance and customer satisfaction.</w:t>
      </w:r>
    </w:p>
    <w:p w14:paraId="5DA8FDB7" w14:textId="1F688BBD" w:rsidR="00DE0AC5" w:rsidRPr="00DE0AC5" w:rsidRDefault="00DE0AC5" w:rsidP="00DE0AC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DE0AC5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JOB DESCRIPTION:</w:t>
      </w:r>
    </w:p>
    <w:p w14:paraId="1D1AD1BA" w14:textId="77777777" w:rsidR="00587DF4" w:rsidRPr="00587DF4" w:rsidRDefault="00587DF4" w:rsidP="0021323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>Perform site-visits, audits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,</w:t>
      </w: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 xml:space="preserve"> and inspections as needed and ensure all work is performed in accordance with company and program guidelines.</w:t>
      </w:r>
    </w:p>
    <w:p w14:paraId="65B85EC4" w14:textId="72FC7CA8" w:rsidR="00DE0AC5" w:rsidRPr="00DE0AC5" w:rsidRDefault="00DE0AC5" w:rsidP="0021323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>Make recommendations to improve work performance.</w:t>
      </w:r>
    </w:p>
    <w:p w14:paraId="6D187299" w14:textId="69AD4B9F" w:rsidR="00DE0AC5" w:rsidRPr="00DE0AC5" w:rsidRDefault="00DE0AC5" w:rsidP="0021323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 xml:space="preserve">Responsible for the </w:t>
      </w:r>
      <w:r w:rsidR="00587DF4">
        <w:rPr>
          <w:rFonts w:ascii="Helvetica" w:eastAsia="Times New Roman" w:hAnsi="Helvetica" w:cs="Helvetica"/>
          <w:color w:val="2D2D2D"/>
          <w:sz w:val="20"/>
          <w:szCs w:val="20"/>
        </w:rPr>
        <w:t xml:space="preserve">management, </w:t>
      </w:r>
      <w:r w:rsidR="00587DF4" w:rsidRPr="00DE0AC5">
        <w:rPr>
          <w:rFonts w:ascii="Helvetica" w:eastAsia="Times New Roman" w:hAnsi="Helvetica" w:cs="Helvetica"/>
          <w:color w:val="2D2D2D"/>
          <w:sz w:val="20"/>
          <w:szCs w:val="20"/>
        </w:rPr>
        <w:t>maintenance</w:t>
      </w:r>
      <w:r w:rsidR="00587DF4">
        <w:rPr>
          <w:rFonts w:ascii="Helvetica" w:eastAsia="Times New Roman" w:hAnsi="Helvetica" w:cs="Helvetica"/>
          <w:color w:val="2D2D2D"/>
          <w:sz w:val="20"/>
          <w:szCs w:val="20"/>
        </w:rPr>
        <w:t>,</w:t>
      </w:r>
      <w:r w:rsidR="00587DF4" w:rsidRPr="00DE0AC5">
        <w:rPr>
          <w:rFonts w:ascii="Helvetica" w:eastAsia="Times New Roman" w:hAnsi="Helvetica" w:cs="Helvetica"/>
          <w:color w:val="2D2D2D"/>
          <w:sz w:val="20"/>
          <w:szCs w:val="20"/>
        </w:rPr>
        <w:t xml:space="preserve"> and storage </w:t>
      </w: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 xml:space="preserve">of inventory materials, ensuring staff are properly equipped to complete work in a timely manner. </w:t>
      </w:r>
    </w:p>
    <w:p w14:paraId="47ED0000" w14:textId="4E52308C" w:rsidR="00DE0AC5" w:rsidRPr="00DE0AC5" w:rsidRDefault="00DE0AC5" w:rsidP="0021323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 xml:space="preserve">Maintain relationships </w:t>
      </w:r>
      <w:r w:rsidR="001A5C30" w:rsidRPr="00DE0AC5">
        <w:rPr>
          <w:rFonts w:ascii="Helvetica" w:eastAsia="Times New Roman" w:hAnsi="Helvetica" w:cs="Helvetica"/>
          <w:color w:val="2D2D2D"/>
          <w:sz w:val="20"/>
          <w:szCs w:val="20"/>
        </w:rPr>
        <w:t>with third</w:t>
      </w: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>-party inspectors for field inspections. When necessary, accompany third-party inspectors on on-site visits and mentoring sessions.</w:t>
      </w:r>
    </w:p>
    <w:p w14:paraId="6A25EE38" w14:textId="0D501D72" w:rsidR="00DE0AC5" w:rsidRPr="00DE0AC5" w:rsidRDefault="00DE0AC5" w:rsidP="0021323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 xml:space="preserve">Serve as liaison between audit field staff, </w:t>
      </w:r>
      <w:r w:rsidR="00587DF4">
        <w:rPr>
          <w:rFonts w:ascii="Helvetica" w:eastAsia="Times New Roman" w:hAnsi="Helvetica" w:cs="Helvetica"/>
          <w:color w:val="2D2D2D"/>
          <w:sz w:val="20"/>
          <w:szCs w:val="20"/>
        </w:rPr>
        <w:t xml:space="preserve">contractors, </w:t>
      </w:r>
      <w:r w:rsidR="001A5C30">
        <w:rPr>
          <w:rFonts w:ascii="Helvetica" w:eastAsia="Times New Roman" w:hAnsi="Helvetica" w:cs="Helvetica"/>
          <w:color w:val="2D2D2D"/>
          <w:sz w:val="20"/>
          <w:szCs w:val="20"/>
        </w:rPr>
        <w:t>and customers</w:t>
      </w:r>
      <w:r w:rsidR="00587DF4">
        <w:rPr>
          <w:rFonts w:ascii="Helvetica" w:eastAsia="Times New Roman" w:hAnsi="Helvetica" w:cs="Helvetica"/>
          <w:color w:val="2D2D2D"/>
          <w:sz w:val="20"/>
          <w:szCs w:val="20"/>
        </w:rPr>
        <w:t xml:space="preserve"> to answer questions or resolve complaints.</w:t>
      </w:r>
    </w:p>
    <w:p w14:paraId="1C64ABF4" w14:textId="77777777" w:rsidR="00DE0AC5" w:rsidRPr="00DE0AC5" w:rsidRDefault="00DE0AC5" w:rsidP="0021323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>Reinforce customer energy education on-site and ensure customer satisfaction.</w:t>
      </w:r>
    </w:p>
    <w:p w14:paraId="02299B9B" w14:textId="1A6A79EA" w:rsidR="00DE0AC5" w:rsidRPr="001A5C30" w:rsidRDefault="00DE0AC5" w:rsidP="0021323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>Produce daily, weekly, and monthly reports as requested.</w:t>
      </w:r>
    </w:p>
    <w:p w14:paraId="586C2021" w14:textId="2E7D967B" w:rsidR="00DE0AC5" w:rsidRPr="001A5C30" w:rsidRDefault="00DE0AC5" w:rsidP="0021323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>Support safety programs and regulations implemented company wide.</w:t>
      </w:r>
    </w:p>
    <w:p w14:paraId="607CF872" w14:textId="6A5748C6" w:rsidR="00DD5E0B" w:rsidRPr="00C50D0A" w:rsidRDefault="00DD5E0B" w:rsidP="000D378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50D0A">
        <w:rPr>
          <w:rFonts w:ascii="Helvetica" w:eastAsia="Times New Roman" w:hAnsi="Helvetica" w:cs="Helvetica"/>
          <w:color w:val="2D2D2D"/>
          <w:sz w:val="20"/>
          <w:szCs w:val="20"/>
        </w:rPr>
        <w:t>Ability to perform interior and exterior inspections of residential buildings, including attics and crawl spaces</w:t>
      </w:r>
    </w:p>
    <w:p w14:paraId="09ED68FA" w14:textId="77777777" w:rsidR="00DE0AC5" w:rsidRPr="00DE0AC5" w:rsidRDefault="00DE0AC5" w:rsidP="00DE0AC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E0AC5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JOB QUALIFICATIONS:</w:t>
      </w:r>
    </w:p>
    <w:p w14:paraId="73E0E3D5" w14:textId="7CC33757" w:rsidR="00DE0AC5" w:rsidRPr="00DE0AC5" w:rsidRDefault="00DE0AC5" w:rsidP="00DE0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>H.S. Diploma or equivalent required.</w:t>
      </w:r>
    </w:p>
    <w:p w14:paraId="1591583E" w14:textId="253A1C5C" w:rsidR="00DE0AC5" w:rsidRPr="00DE0AC5" w:rsidRDefault="00DE0AC5" w:rsidP="00DE0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 xml:space="preserve">2+ years' prior </w:t>
      </w:r>
      <w:r w:rsidR="00E50541">
        <w:rPr>
          <w:rFonts w:ascii="Helvetica" w:eastAsia="Times New Roman" w:hAnsi="Helvetica" w:cs="Helvetica"/>
          <w:color w:val="2D2D2D"/>
          <w:sz w:val="20"/>
          <w:szCs w:val="20"/>
        </w:rPr>
        <w:t>Supervisor</w:t>
      </w: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 xml:space="preserve"> experience preferred.</w:t>
      </w:r>
    </w:p>
    <w:p w14:paraId="03F311BA" w14:textId="0E9BDACB" w:rsidR="00DE0AC5" w:rsidRPr="0056738C" w:rsidRDefault="00DE0AC5" w:rsidP="00DE0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56738C">
        <w:rPr>
          <w:rFonts w:ascii="Helvetica" w:eastAsia="Times New Roman" w:hAnsi="Helvetica" w:cs="Helvetica"/>
          <w:color w:val="2D2D2D"/>
          <w:sz w:val="20"/>
          <w:szCs w:val="20"/>
        </w:rPr>
        <w:t>2</w:t>
      </w:r>
      <w:r w:rsidR="00587DF4">
        <w:rPr>
          <w:rFonts w:ascii="Helvetica" w:eastAsia="Times New Roman" w:hAnsi="Helvetica" w:cs="Helvetica"/>
          <w:color w:val="2D2D2D"/>
          <w:sz w:val="20"/>
          <w:szCs w:val="20"/>
        </w:rPr>
        <w:t>+</w:t>
      </w:r>
      <w:r w:rsidRPr="0056738C">
        <w:rPr>
          <w:rFonts w:ascii="Helvetica" w:eastAsia="Times New Roman" w:hAnsi="Helvetica" w:cs="Helvetica"/>
          <w:color w:val="2D2D2D"/>
          <w:sz w:val="20"/>
          <w:szCs w:val="20"/>
        </w:rPr>
        <w:t xml:space="preserve"> years’ </w:t>
      </w:r>
      <w:r w:rsidR="00922B92" w:rsidRPr="0056738C">
        <w:rPr>
          <w:rFonts w:ascii="Helvetica" w:eastAsia="Times New Roman" w:hAnsi="Helvetica" w:cs="Helvetica"/>
          <w:color w:val="2D2D2D"/>
          <w:sz w:val="20"/>
          <w:szCs w:val="20"/>
        </w:rPr>
        <w:t>residential construction</w:t>
      </w:r>
      <w:r w:rsidRPr="0056738C">
        <w:rPr>
          <w:rFonts w:ascii="Helvetica" w:eastAsia="Times New Roman" w:hAnsi="Helvetica" w:cs="Helvetica"/>
          <w:color w:val="2D2D2D"/>
          <w:sz w:val="20"/>
          <w:szCs w:val="20"/>
        </w:rPr>
        <w:t xml:space="preserve"> experience preferred.</w:t>
      </w:r>
    </w:p>
    <w:p w14:paraId="1EFBBFD3" w14:textId="5179182C" w:rsidR="00DE0AC5" w:rsidRPr="00C04225" w:rsidRDefault="00DE0AC5" w:rsidP="00C042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 xml:space="preserve">BPI Analyst </w:t>
      </w:r>
      <w:r w:rsidR="00C04225">
        <w:rPr>
          <w:rFonts w:ascii="Helvetica" w:eastAsia="Times New Roman" w:hAnsi="Helvetica" w:cs="Helvetica"/>
          <w:color w:val="2D2D2D"/>
          <w:sz w:val="20"/>
          <w:szCs w:val="20"/>
        </w:rPr>
        <w:t xml:space="preserve">and </w:t>
      </w:r>
      <w:r w:rsidRPr="00DE0AC5">
        <w:rPr>
          <w:rFonts w:ascii="Helvetica" w:eastAsia="Times New Roman" w:hAnsi="Helvetica" w:cs="Helvetica"/>
          <w:color w:val="2D2D2D"/>
          <w:sz w:val="20"/>
          <w:szCs w:val="20"/>
        </w:rPr>
        <w:t xml:space="preserve">Quality Control Inspector certification </w:t>
      </w:r>
      <w:r w:rsidR="00C04225">
        <w:rPr>
          <w:rFonts w:ascii="Helvetica" w:eastAsia="Times New Roman" w:hAnsi="Helvetica" w:cs="Helvetica"/>
          <w:color w:val="2D2D2D"/>
          <w:sz w:val="20"/>
          <w:szCs w:val="20"/>
        </w:rPr>
        <w:t xml:space="preserve">preferred or </w:t>
      </w:r>
      <w:r w:rsidR="00922B92" w:rsidRPr="00C04225">
        <w:rPr>
          <w:rFonts w:ascii="Helvetica" w:eastAsia="Times New Roman" w:hAnsi="Helvetica" w:cs="Helvetica"/>
          <w:color w:val="2D2D2D"/>
          <w:sz w:val="20"/>
          <w:szCs w:val="20"/>
        </w:rPr>
        <w:t>a willingness to receive certification</w:t>
      </w:r>
      <w:r w:rsidR="00C04225">
        <w:rPr>
          <w:rFonts w:ascii="Helvetica" w:eastAsia="Times New Roman" w:hAnsi="Helvetica" w:cs="Helvetica"/>
          <w:color w:val="2D2D2D"/>
          <w:sz w:val="20"/>
          <w:szCs w:val="20"/>
        </w:rPr>
        <w:t>s</w:t>
      </w:r>
      <w:r w:rsidR="00922B92" w:rsidRPr="00C04225">
        <w:rPr>
          <w:rFonts w:ascii="Helvetica" w:eastAsia="Times New Roman" w:hAnsi="Helvetica" w:cs="Helvetica"/>
          <w:color w:val="2D2D2D"/>
          <w:sz w:val="20"/>
          <w:szCs w:val="20"/>
        </w:rPr>
        <w:t xml:space="preserve"> within 6mo of hire. </w:t>
      </w:r>
    </w:p>
    <w:p w14:paraId="49BE6663" w14:textId="5C45CB67" w:rsidR="00DE0AC5" w:rsidRPr="00117538" w:rsidRDefault="00213231" w:rsidP="00117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04225">
        <w:rPr>
          <w:rFonts w:ascii="Helvetica" w:eastAsia="Times New Roman" w:hAnsi="Helvetica" w:cs="Helvetica"/>
          <w:color w:val="2D2D2D"/>
          <w:sz w:val="20"/>
          <w:szCs w:val="20"/>
        </w:rPr>
        <w:t>Valid driver’s license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required</w:t>
      </w:r>
      <w:r w:rsidR="00C50D0A">
        <w:rPr>
          <w:rFonts w:ascii="Helvetica" w:eastAsia="Times New Roman" w:hAnsi="Helvetica" w:cs="Helvetica"/>
          <w:color w:val="2D2D2D"/>
          <w:sz w:val="20"/>
          <w:szCs w:val="20"/>
        </w:rPr>
        <w:t xml:space="preserve"> with good driving history</w:t>
      </w:r>
    </w:p>
    <w:p w14:paraId="081AC777" w14:textId="7C9910F2" w:rsidR="00DE0AC5" w:rsidRPr="006C12F0" w:rsidRDefault="00DE0AC5" w:rsidP="00DE0AC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C12F0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lastRenderedPageBreak/>
        <w:t>PHYSICAL REQUIREMENTS:</w:t>
      </w:r>
    </w:p>
    <w:p w14:paraId="0662D91B" w14:textId="31DC8C20" w:rsidR="00DE0AC5" w:rsidRPr="006C12F0" w:rsidRDefault="00DE0AC5" w:rsidP="00DE0A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C12F0">
        <w:rPr>
          <w:rFonts w:ascii="Helvetica" w:eastAsia="Times New Roman" w:hAnsi="Helvetica" w:cs="Helvetica"/>
          <w:color w:val="2D2D2D"/>
          <w:sz w:val="20"/>
          <w:szCs w:val="20"/>
        </w:rPr>
        <w:t>Physically active position which includes climbing, balancing, bending, kneeling, crouching, crawling, reaching, standing, walking, pushing, pulling, lifting,</w:t>
      </w:r>
      <w:r w:rsidR="006C12F0" w:rsidRPr="006C12F0">
        <w:rPr>
          <w:rFonts w:ascii="Helvetica" w:eastAsia="Times New Roman" w:hAnsi="Helvetica" w:cs="Helvetica"/>
          <w:color w:val="2D2D2D"/>
          <w:sz w:val="20"/>
          <w:szCs w:val="20"/>
        </w:rPr>
        <w:t xml:space="preserve"> and</w:t>
      </w:r>
      <w:r w:rsidRPr="006C12F0">
        <w:rPr>
          <w:rFonts w:ascii="Helvetica" w:eastAsia="Times New Roman" w:hAnsi="Helvetica" w:cs="Helvetica"/>
          <w:color w:val="2D2D2D"/>
          <w:sz w:val="20"/>
          <w:szCs w:val="20"/>
        </w:rPr>
        <w:t xml:space="preserve"> using repetitive motion.</w:t>
      </w:r>
    </w:p>
    <w:p w14:paraId="3922BAD3" w14:textId="77893497" w:rsidR="006C12F0" w:rsidRPr="003F6320" w:rsidRDefault="006C12F0" w:rsidP="006C12F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  <w:r w:rsidRPr="008C19AF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         </w:t>
      </w:r>
      <w:r w:rsidR="008C19AF" w:rsidRPr="003F6320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In this exciting career opportunity.</w:t>
      </w:r>
    </w:p>
    <w:p w14:paraId="77C18C1F" w14:textId="2BDE767E" w:rsidR="008C19AF" w:rsidRDefault="008C19AF" w:rsidP="008C19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8C19AF">
        <w:rPr>
          <w:rFonts w:ascii="Helvetica" w:eastAsia="Times New Roman" w:hAnsi="Helvetica" w:cs="Helvetica"/>
          <w:color w:val="2D2D2D"/>
          <w:sz w:val="20"/>
          <w:szCs w:val="20"/>
        </w:rPr>
        <w:t>Training will be provided - laptop/tablet &amp; vehicle will be issued</w:t>
      </w:r>
    </w:p>
    <w:p w14:paraId="10748E60" w14:textId="2076E57B" w:rsidR="003E540A" w:rsidRPr="008C19AF" w:rsidRDefault="003E540A" w:rsidP="003E540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bookmarkStart w:id="2" w:name="_Hlk79485914"/>
      <w:r>
        <w:rPr>
          <w:rFonts w:ascii="Helvetica" w:eastAsia="Times New Roman" w:hAnsi="Helvetica" w:cs="Helvetica"/>
          <w:color w:val="2D2D2D"/>
          <w:sz w:val="20"/>
          <w:szCs w:val="20"/>
        </w:rPr>
        <w:t>Please forward resumes to ruthb@ecasys.org</w:t>
      </w:r>
    </w:p>
    <w:bookmarkEnd w:id="2"/>
    <w:p w14:paraId="2B6162DB" w14:textId="77777777" w:rsidR="008C19AF" w:rsidRPr="006C12F0" w:rsidRDefault="008C19AF" w:rsidP="006C12F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</w:p>
    <w:p w14:paraId="33E042B3" w14:textId="389E0C27" w:rsidR="00DE0AC5" w:rsidRPr="00C50D0A" w:rsidRDefault="00DE0AC5" w:rsidP="00117538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trike/>
          <w:color w:val="2D2D2D"/>
          <w:sz w:val="20"/>
          <w:szCs w:val="20"/>
        </w:rPr>
      </w:pPr>
    </w:p>
    <w:p w14:paraId="6C30FB4C" w14:textId="63F9F55C" w:rsidR="00E50541" w:rsidRPr="00DE0AC5" w:rsidRDefault="00E50541" w:rsidP="00E505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</w:p>
    <w:p w14:paraId="404E2579" w14:textId="2BF9941E" w:rsidR="00DE0AC5" w:rsidRPr="00DE0AC5" w:rsidRDefault="00DE0AC5" w:rsidP="00DE0AC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</w:p>
    <w:p w14:paraId="53996A79" w14:textId="77777777" w:rsidR="007B126F" w:rsidRDefault="00014631"/>
    <w:sectPr w:rsidR="007B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784"/>
    <w:multiLevelType w:val="multilevel"/>
    <w:tmpl w:val="E09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4A55"/>
    <w:multiLevelType w:val="multilevel"/>
    <w:tmpl w:val="C2C4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61E40"/>
    <w:multiLevelType w:val="multilevel"/>
    <w:tmpl w:val="460A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1607F"/>
    <w:multiLevelType w:val="multilevel"/>
    <w:tmpl w:val="600C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15B0E"/>
    <w:multiLevelType w:val="multilevel"/>
    <w:tmpl w:val="EA5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C5"/>
    <w:rsid w:val="00014631"/>
    <w:rsid w:val="00117538"/>
    <w:rsid w:val="00135576"/>
    <w:rsid w:val="00171163"/>
    <w:rsid w:val="001A5C30"/>
    <w:rsid w:val="00213231"/>
    <w:rsid w:val="00390A8C"/>
    <w:rsid w:val="003E540A"/>
    <w:rsid w:val="003F6320"/>
    <w:rsid w:val="004C1FEB"/>
    <w:rsid w:val="004F5679"/>
    <w:rsid w:val="0056738C"/>
    <w:rsid w:val="00587DF4"/>
    <w:rsid w:val="006C0DAE"/>
    <w:rsid w:val="006C12F0"/>
    <w:rsid w:val="00707579"/>
    <w:rsid w:val="008A63B9"/>
    <w:rsid w:val="008C19AF"/>
    <w:rsid w:val="00922B92"/>
    <w:rsid w:val="00975610"/>
    <w:rsid w:val="00A2267F"/>
    <w:rsid w:val="00A4289D"/>
    <w:rsid w:val="00A943C0"/>
    <w:rsid w:val="00AF36BF"/>
    <w:rsid w:val="00B130FF"/>
    <w:rsid w:val="00B73C9F"/>
    <w:rsid w:val="00C04225"/>
    <w:rsid w:val="00C50D0A"/>
    <w:rsid w:val="00DD5E0B"/>
    <w:rsid w:val="00DE0AC5"/>
    <w:rsid w:val="00E50541"/>
    <w:rsid w:val="00EF2984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EBE1"/>
  <w15:chartTrackingRefBased/>
  <w15:docId w15:val="{A293663A-6953-4B90-BBD0-BA10D6EE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E0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A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55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1355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asavesenerg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Brown</dc:creator>
  <cp:keywords/>
  <dc:description/>
  <cp:lastModifiedBy>Ruth Brown</cp:lastModifiedBy>
  <cp:revision>2</cp:revision>
  <dcterms:created xsi:type="dcterms:W3CDTF">2021-08-10T19:05:00Z</dcterms:created>
  <dcterms:modified xsi:type="dcterms:W3CDTF">2021-08-10T19:05:00Z</dcterms:modified>
</cp:coreProperties>
</file>